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414AB">
        <w:rPr>
          <w:b/>
          <w:sz w:val="40"/>
          <w:szCs w:val="40"/>
        </w:rPr>
        <w:t>для штукатура-маляра</w:t>
      </w:r>
    </w:p>
    <w:p w:rsidR="001414AB" w:rsidRPr="00BF6749" w:rsidRDefault="001414AB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1C31CB" w:rsidRDefault="001C31CB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1414AB" w:rsidRPr="001414AB" w:rsidRDefault="00A26353" w:rsidP="001414A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414AB" w:rsidRPr="001414A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работах на высоте и предназначена для штукатуров-маляров.</w:t>
      </w:r>
    </w:p>
    <w:p w:rsidR="001414AB" w:rsidRPr="001414AB" w:rsidRDefault="001414AB" w:rsidP="001414A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1414AB" w:rsidRPr="001414AB" w:rsidRDefault="001414AB" w:rsidP="001414A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1414AB">
        <w:rPr>
          <w:b/>
          <w:bCs/>
          <w:sz w:val="28"/>
          <w:szCs w:val="28"/>
        </w:rPr>
        <w:t>1. ОБЩИЕ ТРЕБОВАНИЯ ОХРАНЫ ТРУДА</w:t>
      </w:r>
    </w:p>
    <w:p w:rsidR="001414AB" w:rsidRPr="001414AB" w:rsidRDefault="001414AB" w:rsidP="001414AB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К работе в качестве штукатура-маляра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1414AB" w:rsidRPr="001414AB" w:rsidRDefault="001414AB" w:rsidP="001414AB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 xml:space="preserve">- </w:t>
      </w:r>
      <w:r w:rsidRPr="001414AB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 xml:space="preserve">1.2. Штукатур-маляр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1.3. Штукатуры-маляры обязаны:</w:t>
      </w:r>
    </w:p>
    <w:p w:rsidR="001414AB" w:rsidRPr="001414AB" w:rsidRDefault="001414AB" w:rsidP="001414A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соблюдать правила внутреннего трудового распорядка;</w:t>
      </w:r>
    </w:p>
    <w:p w:rsidR="001414AB" w:rsidRPr="001414AB" w:rsidRDefault="001414AB" w:rsidP="001414A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выполнять только ту работу, которую поручили;</w:t>
      </w:r>
    </w:p>
    <w:p w:rsidR="001414AB" w:rsidRPr="001414AB" w:rsidRDefault="001414AB" w:rsidP="001414A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соблюдать требования охраны труда и пожарной безопасности;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уметь оказывать пострадавшим первую помощь;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1414AB" w:rsidRPr="001414AB" w:rsidRDefault="001414AB" w:rsidP="001414A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1.4. При выполнении работ на штукатура-маляра возможно воздействие вредных и (или) опасных производственных факторов, в том числе: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повышенная запыленность и загазованность воздуха рабочей зоны;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острой кромки, углов, торчащих штырей;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воздействие шума;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1414AB" w:rsidRPr="001414AB" w:rsidRDefault="001414AB" w:rsidP="001414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414AB">
        <w:rPr>
          <w:sz w:val="28"/>
          <w:szCs w:val="28"/>
        </w:rPr>
        <w:tab/>
      </w:r>
      <w:r w:rsidRPr="001414AB">
        <w:rPr>
          <w:sz w:val="28"/>
          <w:szCs w:val="28"/>
        </w:rPr>
        <w:tab/>
        <w:t>1.5. Для защиты от общих производственных загрязнений и механических воздействий штукатуры-маляры обязаны использовать предоставляемые работодателем бесплатно спецодежду, спецобувь, выдаваемые по нормам.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lastRenderedPageBreak/>
        <w:t xml:space="preserve">1.6. Находясь на территории строительной (производственной) площадки, в производственных помещениях, участках работ и рабочих местах штукатуры-маляры обязаны быть в касках. 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1.11. В процессе повседневной деятельности штукатуры-маляры должны: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414AB" w:rsidRPr="001414AB" w:rsidRDefault="001414AB" w:rsidP="001414A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1414AB" w:rsidRPr="001414AB" w:rsidRDefault="001414AB" w:rsidP="001414AB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1414AB" w:rsidRPr="001414AB" w:rsidRDefault="001414AB" w:rsidP="001414A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1414A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2.1. Перед началом работы штукатуры-маляры обязаны: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ознакомиться с проектом производства работ, технологической картой под роспись;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в необходимых случаях получить наряд-допуск и пройти целевой инструктаж по охране труда;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2.2.  После получения задания у бригадира или руководителя работ штукатуры-маляры обязаны: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подготовить рабочее место к безопасной работе, убрать лишние предметы, мешающие работе;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убедиться в достаточном освещении;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на соответствие требованиям безопасности.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2.3. Штукатуры-маляры не должны приступать к выполнению работы при следующих нарушениях требований безопасности: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lastRenderedPageBreak/>
        <w:t>- неисправности средств подмащивания,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отсутствии пломб на предохранительных клапанах и манометрах компрессоров;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- недостаточной освещенности рабочих мест;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 xml:space="preserve">- использовании в зоне работы светильников напряжением выше 50 В. </w:t>
      </w:r>
    </w:p>
    <w:p w:rsidR="001414AB" w:rsidRPr="001414AB" w:rsidRDefault="001414AB" w:rsidP="001414AB">
      <w:pPr>
        <w:ind w:firstLine="705"/>
        <w:jc w:val="both"/>
        <w:rPr>
          <w:color w:val="000000"/>
          <w:sz w:val="28"/>
          <w:szCs w:val="28"/>
        </w:rPr>
      </w:pPr>
      <w:r w:rsidRPr="001414AB">
        <w:rPr>
          <w:color w:val="000000"/>
          <w:sz w:val="28"/>
          <w:szCs w:val="28"/>
        </w:rPr>
        <w:t>2.4. Обнаруженные нарушения требований безопасности должны быть устранены собственными силами, а при невозможности сделать это штукатуры обязаны незамедлительно сообщить о них бригадиру или руководителю работ.</w:t>
      </w:r>
    </w:p>
    <w:p w:rsidR="001414AB" w:rsidRPr="001414AB" w:rsidRDefault="001414AB" w:rsidP="001414AB">
      <w:pPr>
        <w:ind w:firstLine="705"/>
        <w:jc w:val="both"/>
        <w:rPr>
          <w:sz w:val="28"/>
          <w:szCs w:val="28"/>
        </w:rPr>
      </w:pPr>
    </w:p>
    <w:p w:rsidR="001414AB" w:rsidRPr="001414AB" w:rsidRDefault="001414AB" w:rsidP="001414AB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1414AB">
        <w:rPr>
          <w:b/>
          <w:sz w:val="28"/>
          <w:szCs w:val="28"/>
        </w:rPr>
        <w:t>3. ТРЕБОВАНИЯ ОХРАНЫ ТРУДА ВО ВРЕМЯ РАБОТЫ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3.1. Для прохода на рабочее место штукатуры-маляры должны использовать оборудование системы доступа (трапы, стремянки, приставные лестницы).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3.2. В качестве средств подмащивания необходимо применять, инвентарные средства подмащивания (подмости сборно-разборные, подмости передвижные с перемещаемым рабочим местом, столики и др.), оборудованные ограждениями.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Запрещается применять в качестве подмостей случайные предметы (ящики, бочки, ведра и т.п.).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3.3. Перед началом работы на подмостях штукатуры-маляры обязаны убедиться в отсутствии людей в опасной зоне под подмостями. При совмещении работ по одной вертикали нижерасположенные рабочие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вышерасположенного рабочего места.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3.4. При нанесении раствора на потолочную или вертикальную поверхность штукатуры-маляры должны находиться сбоку от места набрызга раствора. Для защиты глаз следует пользоваться очками.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3.5.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3.6. При работе с растворонасосом штукатуры-маляры обязаны: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следить, чтобы давление в растворонасосе не превышало допустимых норм, указанных в его паспорте, а рукава не имели перегибов;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удалять растворные пробки, ремонтировать и разбирать растворонасосы и растворопроводы только после их отключения от электросети и снятия давления;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осуществлять продувку растворонасоса при отсутствии людей в зоне 10 м и ближе от растворопровода;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организовывать рабочее место таким образом, чтобы между ящиком с раствором и стеной оставался проход шириной не менее 0,6 м;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lastRenderedPageBreak/>
        <w:t>3.7. При работе с применением штукатурной затирочной машины с электроприводом штукатуры обязаны: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следить, чтобы раствор и вода не попадали на корпус машины и двигатель;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очищать поверхность дисков и заменять изношенные накладки только после отключения машины от электросети.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3.8.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Запрещается обогревать и сушить помещения жаровнями и другими устройствами, выделяющими в помещения продукты сгорания топлива.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3.9. Во время работы штукатуры-маляры обязаны выполнять следующие требования: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приготавливать составы с учетом инструкций или технических условий на компоненты. Запрещается применять краски, растворители, разбавители или клеи неизвестного состава;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 сухой очистке поверхностей и других работах, связанных с выделением пыли и газов, а также при механизированной шпатлевке и окраске необходимо пользоваться респираторами и защитными очками;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 очистке поверхностей химическим способом (раствором кислоты) пользоваться защитными очками и резиновыми перчатками, а также применять шпатель с длинной ручкой;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периодически очищать средства подмащивания от отходов материалов и мусора (краски, шпатлевки и др.).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3.10. При выполнении работ по приготовлению и нанесению окрасочных составов следует соблюдать требования безопасности, содержащиеся в инструкциях их изготовителей.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3.11. Размещать на рабочем месте материалы, инструмент, технологическую оснастку и средства подмащивания следует так, чтобы не затруднять прохода и не стеснять рабочие движения в процессе выполнения работы.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3.12. Тару с материалами (лаки, нитрокраски), имеющими взрывопожароопасные пары,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3.13. При выполнении работ с применением пневматического инструмента штукатуры-маляры обязаны: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убедиться в исправности инструмента (удочки, форсунки пистолета-распылителя, приспособления для шлифования прошпатлеванных поверхностей, соединительных шлангов и узлов крепления к инструменту);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проверить исправность манометра и наличие пломбы;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не допускать перегибания шлангов в процессе выполнения работы и их прикосновения к подвижным стальным канатам;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отогревать замерзшие шланги в теплом сухом помещении. Не допускается отогревать шланги паром;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отключить подачу воздуха и перекрыть воздушный вентиль при перерыве в работе или обнаружении неисправностей механизмов пневмоинструмента. Не допускается для прекращения подачи воздуха перегибать шланг или завязывать его узлом.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  <w:r w:rsidRPr="001414AB">
        <w:rPr>
          <w:sz w:val="28"/>
          <w:szCs w:val="28"/>
        </w:rPr>
        <w:lastRenderedPageBreak/>
        <w:t>3.14. Не допускается выполнять работы с приставных лестниц, опирающихся на оконные переплеты, а также устраивать переходные мостики с одного передвижного столика на другой, соединяя их доской.</w:t>
      </w:r>
    </w:p>
    <w:p w:rsidR="001414AB" w:rsidRPr="001414AB" w:rsidRDefault="001414AB" w:rsidP="001414AB">
      <w:pPr>
        <w:adjustRightInd w:val="0"/>
        <w:ind w:firstLine="708"/>
        <w:jc w:val="both"/>
        <w:rPr>
          <w:sz w:val="28"/>
          <w:szCs w:val="28"/>
        </w:rPr>
      </w:pPr>
    </w:p>
    <w:p w:rsidR="001414AB" w:rsidRPr="001414AB" w:rsidRDefault="001414AB" w:rsidP="001414A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AB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4.1. При несчастном случае: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4.3. При обнаружении неисправностей средств подмащивания, инструмента с электро- или пневмоприводом, а также применяемого оборудования необходимо приостановить работы и сообщить руководителю работ.</w:t>
      </w:r>
    </w:p>
    <w:p w:rsidR="001414AB" w:rsidRPr="001414AB" w:rsidRDefault="001414AB" w:rsidP="001414A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1414AB" w:rsidRPr="001414AB" w:rsidRDefault="001414AB" w:rsidP="001414AB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1414AB">
        <w:rPr>
          <w:b/>
          <w:sz w:val="28"/>
          <w:szCs w:val="28"/>
        </w:rPr>
        <w:t>ТРЕБОВАНИЯ ОХРАНЫ ТРУДА ПО ОКОНЧАНИИ РАБОТ</w:t>
      </w:r>
    </w:p>
    <w:p w:rsidR="001414AB" w:rsidRPr="001414AB" w:rsidRDefault="001414AB" w:rsidP="001414AB">
      <w:pPr>
        <w:adjustRightInd w:val="0"/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5.1. По окончании работы штукатур-маляр обязан:</w:t>
      </w:r>
    </w:p>
    <w:p w:rsidR="001414AB" w:rsidRPr="001414AB" w:rsidRDefault="001414AB" w:rsidP="001414AB">
      <w:pPr>
        <w:adjustRightInd w:val="0"/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осмотреть и очистить от раствора рабочий инструмент, технологическую оснастку, отключить инструмент и убрать его в отведенное место;</w:t>
      </w:r>
    </w:p>
    <w:p w:rsidR="001414AB" w:rsidRPr="001414AB" w:rsidRDefault="001414AB" w:rsidP="001414AB">
      <w:pPr>
        <w:adjustRightInd w:val="0"/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очистить от отходов строительных материалов рабочее место и привести его в порядок;</w:t>
      </w:r>
    </w:p>
    <w:p w:rsidR="001414AB" w:rsidRPr="001414AB" w:rsidRDefault="001414AB" w:rsidP="001414AB">
      <w:pPr>
        <w:adjustRightInd w:val="0"/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1414AB" w:rsidRPr="001414AB" w:rsidRDefault="001414AB" w:rsidP="001414AB">
      <w:pPr>
        <w:adjustRightInd w:val="0"/>
        <w:ind w:firstLine="709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вымыть руки теплой водой с мылом, при необходимости принять душ;</w:t>
      </w:r>
    </w:p>
    <w:p w:rsidR="00BD1DB6" w:rsidRPr="001414AB" w:rsidRDefault="001414AB" w:rsidP="001414AB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  <w:r w:rsidRPr="001414AB">
        <w:rPr>
          <w:sz w:val="28"/>
          <w:szCs w:val="28"/>
        </w:rPr>
        <w:t>- обо всех замеченных в процессе работы нарушениях и неисправностях необходимо сообщить руководителю работ.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F7" w:rsidRDefault="00C62BF7" w:rsidP="003764D0">
      <w:r>
        <w:separator/>
      </w:r>
    </w:p>
  </w:endnote>
  <w:endnote w:type="continuationSeparator" w:id="1">
    <w:p w:rsidR="00C62BF7" w:rsidRDefault="00C62BF7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F7" w:rsidRDefault="00C62BF7" w:rsidP="003764D0">
      <w:r>
        <w:separator/>
      </w:r>
    </w:p>
  </w:footnote>
  <w:footnote w:type="continuationSeparator" w:id="1">
    <w:p w:rsidR="00C62BF7" w:rsidRDefault="00C62BF7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14AB"/>
    <w:rsid w:val="00147618"/>
    <w:rsid w:val="00155E02"/>
    <w:rsid w:val="00161283"/>
    <w:rsid w:val="00165C5D"/>
    <w:rsid w:val="00197827"/>
    <w:rsid w:val="001A379C"/>
    <w:rsid w:val="001A3BC5"/>
    <w:rsid w:val="001A5ADF"/>
    <w:rsid w:val="001C31CB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71A4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6532A"/>
    <w:rsid w:val="00482619"/>
    <w:rsid w:val="00491E6E"/>
    <w:rsid w:val="004B2C98"/>
    <w:rsid w:val="004C3809"/>
    <w:rsid w:val="004D1850"/>
    <w:rsid w:val="004E3AB9"/>
    <w:rsid w:val="004F71E1"/>
    <w:rsid w:val="0051376C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82E06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77320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2BF7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41B33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2021-03-17T10:21:00Z</dcterms:created>
  <dcterms:modified xsi:type="dcterms:W3CDTF">2021-03-17T10:21:00Z</dcterms:modified>
</cp:coreProperties>
</file>